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E5" w:rsidRDefault="00A845E5" w:rsidP="00A845E5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3051EE">
        <w:rPr>
          <w:i/>
          <w:sz w:val="28"/>
          <w:szCs w:val="28"/>
        </w:rPr>
        <w:t xml:space="preserve">Выступление  </w:t>
      </w:r>
      <w:r w:rsidR="00F06B0E">
        <w:rPr>
          <w:i/>
          <w:sz w:val="28"/>
          <w:szCs w:val="28"/>
        </w:rPr>
        <w:t>Ивахина М.П.</w:t>
      </w:r>
      <w:r w:rsidRPr="003051EE">
        <w:rPr>
          <w:i/>
          <w:sz w:val="28"/>
          <w:szCs w:val="28"/>
        </w:rPr>
        <w:t xml:space="preserve"> на открытии </w:t>
      </w:r>
      <w:r w:rsidR="00F06B0E">
        <w:rPr>
          <w:i/>
          <w:sz w:val="28"/>
          <w:szCs w:val="28"/>
        </w:rPr>
        <w:t>Международной конференции</w:t>
      </w:r>
    </w:p>
    <w:p w:rsidR="003051EE" w:rsidRPr="003051EE" w:rsidRDefault="003051EE" w:rsidP="00A845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</w:t>
      </w:r>
      <w:r w:rsidR="00F06B0E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.09.20</w:t>
      </w:r>
      <w:r w:rsidR="00F06B0E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8</w:t>
      </w:r>
    </w:p>
    <w:p w:rsidR="00A845E5" w:rsidRDefault="00A845E5" w:rsidP="00A845E5">
      <w:pPr>
        <w:jc w:val="center"/>
        <w:rPr>
          <w:sz w:val="28"/>
          <w:szCs w:val="28"/>
        </w:rPr>
      </w:pPr>
    </w:p>
    <w:p w:rsidR="00A845E5" w:rsidRDefault="00A845E5" w:rsidP="00A845E5">
      <w:pPr>
        <w:jc w:val="center"/>
        <w:rPr>
          <w:b/>
          <w:sz w:val="28"/>
          <w:szCs w:val="28"/>
        </w:rPr>
      </w:pPr>
      <w:r w:rsidRPr="00A845E5">
        <w:rPr>
          <w:b/>
          <w:sz w:val="28"/>
          <w:szCs w:val="28"/>
        </w:rPr>
        <w:t>Уважаемые участники и гости!</w:t>
      </w:r>
    </w:p>
    <w:p w:rsidR="00A845E5" w:rsidRDefault="00A845E5" w:rsidP="00A845E5">
      <w:pPr>
        <w:rPr>
          <w:b/>
          <w:sz w:val="28"/>
          <w:szCs w:val="28"/>
        </w:rPr>
      </w:pPr>
    </w:p>
    <w:p w:rsidR="0042210F" w:rsidRDefault="00F06B0E" w:rsidP="00DC1A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стали свидетелями исторического события</w:t>
      </w:r>
      <w:r w:rsidR="00A845E5">
        <w:rPr>
          <w:sz w:val="28"/>
          <w:szCs w:val="28"/>
        </w:rPr>
        <w:t xml:space="preserve">. </w:t>
      </w:r>
      <w:r w:rsidR="000E2616">
        <w:rPr>
          <w:sz w:val="28"/>
          <w:szCs w:val="28"/>
        </w:rPr>
        <w:t xml:space="preserve">Впервые в </w:t>
      </w:r>
      <w:r w:rsidR="00592111">
        <w:rPr>
          <w:sz w:val="28"/>
          <w:szCs w:val="28"/>
        </w:rPr>
        <w:t xml:space="preserve">нашей стране состоялась </w:t>
      </w:r>
      <w:r w:rsidR="00592111" w:rsidRPr="00592111">
        <w:rPr>
          <w:sz w:val="28"/>
          <w:szCs w:val="28"/>
        </w:rPr>
        <w:t>Международная научно-практическая конференция «Шахматное образование в России и в Мире: опыт, проблемы, перспективы»</w:t>
      </w:r>
      <w:r w:rsidR="000E2616" w:rsidRPr="00592111">
        <w:rPr>
          <w:sz w:val="28"/>
          <w:szCs w:val="28"/>
        </w:rPr>
        <w:t>. Мы рады приве</w:t>
      </w:r>
      <w:r w:rsidR="000E2616">
        <w:rPr>
          <w:sz w:val="28"/>
          <w:szCs w:val="28"/>
        </w:rPr>
        <w:t xml:space="preserve">тствовать </w:t>
      </w:r>
      <w:r w:rsidR="00592111">
        <w:rPr>
          <w:sz w:val="28"/>
          <w:szCs w:val="28"/>
        </w:rPr>
        <w:t>ведущих педагогов Кузбасса, Сибирского федерального округа</w:t>
      </w:r>
      <w:r w:rsidR="000E2616">
        <w:rPr>
          <w:sz w:val="28"/>
          <w:szCs w:val="28"/>
        </w:rPr>
        <w:t xml:space="preserve">, </w:t>
      </w:r>
      <w:r w:rsidR="00592111">
        <w:rPr>
          <w:sz w:val="28"/>
          <w:szCs w:val="28"/>
        </w:rPr>
        <w:t xml:space="preserve">руководителей «Шахматного всеобуча» из других регионов страны и, конечно, </w:t>
      </w:r>
      <w:r w:rsidR="000E2616">
        <w:rPr>
          <w:sz w:val="28"/>
          <w:szCs w:val="28"/>
        </w:rPr>
        <w:t xml:space="preserve">наших дорогих гостей из </w:t>
      </w:r>
      <w:r w:rsidR="00592111">
        <w:rPr>
          <w:sz w:val="28"/>
          <w:szCs w:val="28"/>
        </w:rPr>
        <w:t xml:space="preserve">Армении, Казахстана и Узбекистана. </w:t>
      </w:r>
    </w:p>
    <w:p w:rsidR="0042210F" w:rsidRDefault="00264FA8" w:rsidP="00DC1A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шахмат на территории нашего округа уходит далеко в прошлое. Шахматы завезли буддисты-паломники из Китая и Индии через Монголию за долго до Ермака. Причем игра была популярной не только у знати, но и у широких слоев общества.</w:t>
      </w:r>
    </w:p>
    <w:p w:rsidR="00264FA8" w:rsidRDefault="00264FA8" w:rsidP="00DC1A4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64FA8">
        <w:rPr>
          <w:color w:val="000000"/>
          <w:sz w:val="28"/>
          <w:szCs w:val="28"/>
          <w:shd w:val="clear" w:color="auto" w:fill="FFFFFF"/>
        </w:rPr>
        <w:t>Подлинную массовость шахматное движение в губернии начало приобретать с ноября 1924 года, когда шахматы получили поддержку советского государства и были провозглашены частью культурно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64FA8">
        <w:rPr>
          <w:color w:val="000000"/>
          <w:sz w:val="28"/>
          <w:szCs w:val="28"/>
          <w:shd w:val="clear" w:color="auto" w:fill="FFFFFF"/>
        </w:rPr>
        <w:t>- просветительской работы. Была поставлена задача «перенести центр шахматной работы в толщу пролетарских масс». Шахматам придавалась роль одного из средств ликвидации безграмотности. Был выдвинут лозунг: «Где шахматы, там нет пьянства».</w:t>
      </w:r>
    </w:p>
    <w:p w:rsidR="00264FA8" w:rsidRDefault="00264FA8" w:rsidP="00DC1A4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тех пор Сибирь стабильно занимает лидирующие позиции в шахматной жизни России.</w:t>
      </w:r>
      <w:r w:rsidR="00AF7048">
        <w:rPr>
          <w:color w:val="000000"/>
          <w:sz w:val="28"/>
          <w:szCs w:val="28"/>
          <w:shd w:val="clear" w:color="auto" w:fill="FFFFFF"/>
        </w:rPr>
        <w:t xml:space="preserve"> Клубные команды неоднократно становились чемпионами СССР, затем Российской Федерации, Европы. Команда Кемерово – Чемпион Мира среди команд городов 1999 года. Мощный импульс для развития был дан Александром Жуковым в начале 2000 годов. Чемпионаты России прошли в Томске, Красноярске, Новокузнецке, Улан-Удэ и Иркутске. Впервые в нашей стране состоялся Чемпионат Мира по шахматам среди студентов. Его на высоком организационном уровне провел город Новокузнецк. Новое руководство Российской шахматной федерации по-прежнему доверяет нам проведение крупнейших соревнований. Суперфинал Чемпионата страны среди </w:t>
      </w:r>
      <w:r w:rsidR="00AF7048">
        <w:rPr>
          <w:color w:val="000000"/>
          <w:sz w:val="28"/>
          <w:szCs w:val="28"/>
          <w:shd w:val="clear" w:color="auto" w:fill="FFFFFF"/>
        </w:rPr>
        <w:lastRenderedPageBreak/>
        <w:t xml:space="preserve">мужчин и женщин организовал Забайкальский край, успешно повторил проведение главного турнира </w:t>
      </w:r>
      <w:r w:rsidR="00C14F77">
        <w:rPr>
          <w:color w:val="000000"/>
          <w:sz w:val="28"/>
          <w:szCs w:val="28"/>
          <w:shd w:val="clear" w:color="auto" w:fill="FFFFFF"/>
        </w:rPr>
        <w:t>для россиян</w:t>
      </w:r>
      <w:r w:rsidR="00AF7048">
        <w:rPr>
          <w:color w:val="000000"/>
          <w:sz w:val="28"/>
          <w:szCs w:val="28"/>
          <w:shd w:val="clear" w:color="auto" w:fill="FFFFFF"/>
        </w:rPr>
        <w:t xml:space="preserve"> Новосибирск</w:t>
      </w:r>
      <w:r w:rsidR="00C14F77">
        <w:rPr>
          <w:color w:val="000000"/>
          <w:sz w:val="28"/>
          <w:szCs w:val="28"/>
          <w:shd w:val="clear" w:color="auto" w:fill="FFFFFF"/>
        </w:rPr>
        <w:t>.</w:t>
      </w:r>
    </w:p>
    <w:p w:rsidR="00C14F77" w:rsidRDefault="00C14F77" w:rsidP="00DC1A4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последнее десятилетие по всему округу сложилась четкая схема проведения крупных традиционных соревнований. Нашей визитной карточкой стали Турнир на Кубок Губернатора Новосибирской области, Алтайский рапид на призы Губернатора Алтайского края</w:t>
      </w:r>
      <w:r w:rsidR="00AE4A48">
        <w:rPr>
          <w:color w:val="000000"/>
          <w:sz w:val="28"/>
          <w:szCs w:val="28"/>
          <w:shd w:val="clear" w:color="auto" w:fill="FFFFFF"/>
        </w:rPr>
        <w:t xml:space="preserve">, Рапид Гран-При на призы Губернатора Иркутской области, Гран-При России на призы Губернатора Кузбасса, </w:t>
      </w:r>
      <w:proofErr w:type="spellStart"/>
      <w:r w:rsidR="00AE4A48">
        <w:rPr>
          <w:color w:val="000000"/>
          <w:sz w:val="28"/>
          <w:szCs w:val="28"/>
          <w:shd w:val="clear" w:color="auto" w:fill="FFFFFF"/>
        </w:rPr>
        <w:t>Сагаалган</w:t>
      </w:r>
      <w:proofErr w:type="spellEnd"/>
      <w:r w:rsidR="00AE4A48">
        <w:rPr>
          <w:color w:val="000000"/>
          <w:sz w:val="28"/>
          <w:szCs w:val="28"/>
          <w:shd w:val="clear" w:color="auto" w:fill="FFFFFF"/>
        </w:rPr>
        <w:t xml:space="preserve"> под патронажем духовного лидера Буддистской </w:t>
      </w:r>
      <w:proofErr w:type="spellStart"/>
      <w:r w:rsidR="00AE4A48">
        <w:rPr>
          <w:color w:val="000000"/>
          <w:sz w:val="28"/>
          <w:szCs w:val="28"/>
          <w:shd w:val="clear" w:color="auto" w:fill="FFFFFF"/>
        </w:rPr>
        <w:t>сангхи</w:t>
      </w:r>
      <w:proofErr w:type="spellEnd"/>
      <w:r w:rsidR="00AE4A48">
        <w:rPr>
          <w:color w:val="000000"/>
          <w:sz w:val="28"/>
          <w:szCs w:val="28"/>
          <w:shd w:val="clear" w:color="auto" w:fill="FFFFFF"/>
        </w:rPr>
        <w:t xml:space="preserve"> России </w:t>
      </w:r>
      <w:proofErr w:type="spellStart"/>
      <w:r w:rsidR="00AE4A48">
        <w:rPr>
          <w:color w:val="000000"/>
          <w:sz w:val="28"/>
          <w:szCs w:val="28"/>
          <w:shd w:val="clear" w:color="auto" w:fill="FFFFFF"/>
        </w:rPr>
        <w:t>Пандито</w:t>
      </w:r>
      <w:proofErr w:type="spellEnd"/>
      <w:r w:rsidR="00AE4A4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4A48">
        <w:rPr>
          <w:color w:val="000000"/>
          <w:sz w:val="28"/>
          <w:szCs w:val="28"/>
          <w:shd w:val="clear" w:color="auto" w:fill="FFFFFF"/>
        </w:rPr>
        <w:t>Хамбо</w:t>
      </w:r>
      <w:proofErr w:type="spellEnd"/>
      <w:r w:rsidR="00AE4A48">
        <w:rPr>
          <w:color w:val="000000"/>
          <w:sz w:val="28"/>
          <w:szCs w:val="28"/>
          <w:shd w:val="clear" w:color="auto" w:fill="FFFFFF"/>
        </w:rPr>
        <w:t xml:space="preserve"> Ламы и многие другие. Успешно проходят детские кубки России в Омской, Томской, Новосибирской областях и Алтайском крае, состоялась серия Всероссийских студенческих соревнований.</w:t>
      </w:r>
    </w:p>
    <w:p w:rsidR="002E2381" w:rsidRDefault="002E2381" w:rsidP="00DC1A4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Нашей гордостью является Гроссмейстерский центр «Сибирский», где повышать свое мастерство могут юные талантливые шахматисты. Ежегодно сессии проходят на территории Алтайского края, Новосибирской и Кемеровской областей. Слушатели центра завоевывают медали на Первенствах Мира, Европы и России. Подобн</w:t>
      </w:r>
      <w:r w:rsidR="009902E2">
        <w:rPr>
          <w:color w:val="000000"/>
          <w:sz w:val="28"/>
          <w:szCs w:val="28"/>
          <w:shd w:val="clear" w:color="auto" w:fill="FFFFFF"/>
        </w:rPr>
        <w:t>ый центр есть только в Тольятти и два года назад Президент нашей страны Владимир Владимирович Путин открыл направление «Шахматы»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902E2">
        <w:rPr>
          <w:color w:val="000000"/>
          <w:sz w:val="28"/>
          <w:szCs w:val="28"/>
          <w:shd w:val="clear" w:color="auto" w:fill="FFFFFF"/>
        </w:rPr>
        <w:t>в образовательном центре «Сириус».</w:t>
      </w:r>
    </w:p>
    <w:p w:rsidR="00AE4A48" w:rsidRDefault="00AE4A48" w:rsidP="00DC1A4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 самое главное, чего мы добились, это государственная поддержка в первую очередь массовых детских шахмат. В большинстве субъектов утверждены долгосрочные программы развития. Пользуясь случаем, хочется сказать слова благодарности в адрес Благотворительного фонда Елены и Геннадия Тимченко. Фонд выделил гранты на реализацию программы «Шахматы в школе»</w:t>
      </w:r>
      <w:r w:rsidR="002E2381">
        <w:rPr>
          <w:color w:val="000000"/>
          <w:sz w:val="28"/>
          <w:szCs w:val="28"/>
          <w:shd w:val="clear" w:color="auto" w:fill="FFFFFF"/>
        </w:rPr>
        <w:t xml:space="preserve"> в большем объеме, чем остальным округам, и мы это доверие стараемся оправдывать. В Алтайском крае помощь Фонда позволила войти в другой Федеральный проект. Сейчас там успешно </w:t>
      </w:r>
      <w:r w:rsidR="009902E2">
        <w:rPr>
          <w:color w:val="000000"/>
          <w:sz w:val="28"/>
          <w:szCs w:val="28"/>
          <w:shd w:val="clear" w:color="auto" w:fill="FFFFFF"/>
        </w:rPr>
        <w:t>открывают</w:t>
      </w:r>
      <w:r w:rsidR="002E2381">
        <w:rPr>
          <w:color w:val="000000"/>
          <w:sz w:val="28"/>
          <w:szCs w:val="28"/>
          <w:shd w:val="clear" w:color="auto" w:fill="FFFFFF"/>
        </w:rPr>
        <w:t xml:space="preserve"> шахматные клубы в сельских школах</w:t>
      </w:r>
      <w:r w:rsidR="009902E2">
        <w:rPr>
          <w:color w:val="000000"/>
          <w:sz w:val="28"/>
          <w:szCs w:val="28"/>
          <w:shd w:val="clear" w:color="auto" w:fill="FFFFFF"/>
        </w:rPr>
        <w:t>. В Новосибирске принято решение открыть областную детскую школу шахмат. В Кузбассе с 2013 года проходит первенство области среди команд детских домов и православных школ. На грант из Федерального центра мы передали комплекты шахмат 12 детским домам.</w:t>
      </w:r>
    </w:p>
    <w:p w:rsidR="00264FA8" w:rsidRPr="00264FA8" w:rsidRDefault="00264FA8" w:rsidP="00DC1A4C">
      <w:pPr>
        <w:spacing w:line="360" w:lineRule="auto"/>
        <w:ind w:firstLine="708"/>
        <w:jc w:val="both"/>
        <w:rPr>
          <w:sz w:val="28"/>
          <w:szCs w:val="28"/>
        </w:rPr>
      </w:pPr>
    </w:p>
    <w:p w:rsidR="00A845E5" w:rsidRDefault="000E2616" w:rsidP="00DC1A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Считаю, символично, что </w:t>
      </w:r>
      <w:r w:rsidR="00592111">
        <w:rPr>
          <w:sz w:val="28"/>
          <w:szCs w:val="28"/>
        </w:rPr>
        <w:t>Международная конференция</w:t>
      </w:r>
      <w:r>
        <w:rPr>
          <w:sz w:val="28"/>
          <w:szCs w:val="28"/>
        </w:rPr>
        <w:t xml:space="preserve"> проходит в юбилейный год для Кемеровской области, которой исполнилось </w:t>
      </w:r>
      <w:r w:rsidR="00592111">
        <w:rPr>
          <w:sz w:val="28"/>
          <w:szCs w:val="28"/>
        </w:rPr>
        <w:t>7</w:t>
      </w:r>
      <w:r>
        <w:rPr>
          <w:sz w:val="28"/>
          <w:szCs w:val="28"/>
        </w:rPr>
        <w:t>5 лет и для Новок</w:t>
      </w:r>
      <w:r w:rsidR="00DC1A4C">
        <w:rPr>
          <w:sz w:val="28"/>
          <w:szCs w:val="28"/>
        </w:rPr>
        <w:t xml:space="preserve">узнецка, которому минуло </w:t>
      </w:r>
      <w:r w:rsidR="00592111">
        <w:rPr>
          <w:sz w:val="28"/>
          <w:szCs w:val="28"/>
        </w:rPr>
        <w:t>40</w:t>
      </w:r>
      <w:r w:rsidR="00DC1A4C">
        <w:rPr>
          <w:sz w:val="28"/>
          <w:szCs w:val="28"/>
        </w:rPr>
        <w:t>0</w:t>
      </w:r>
      <w:r>
        <w:rPr>
          <w:sz w:val="28"/>
          <w:szCs w:val="28"/>
        </w:rPr>
        <w:t xml:space="preserve">. Кстати, именно в 1943 году, в год рождения Кемеровской области, был проведен первый </w:t>
      </w:r>
      <w:r w:rsidR="00592111">
        <w:rPr>
          <w:sz w:val="28"/>
          <w:szCs w:val="28"/>
        </w:rPr>
        <w:t>Чемпионат Кузбасса по шахматам.</w:t>
      </w:r>
      <w:r w:rsidR="00F273F6">
        <w:rPr>
          <w:sz w:val="28"/>
          <w:szCs w:val="28"/>
        </w:rPr>
        <w:t xml:space="preserve"> </w:t>
      </w:r>
      <w:r w:rsidR="00DC1A4C">
        <w:rPr>
          <w:sz w:val="28"/>
          <w:szCs w:val="28"/>
        </w:rPr>
        <w:t xml:space="preserve">В честь </w:t>
      </w:r>
      <w:r w:rsidR="00A845E5">
        <w:rPr>
          <w:sz w:val="28"/>
          <w:szCs w:val="28"/>
        </w:rPr>
        <w:t>знаменательных дат и признания заслуг Ново</w:t>
      </w:r>
      <w:r>
        <w:rPr>
          <w:sz w:val="28"/>
          <w:szCs w:val="28"/>
        </w:rPr>
        <w:t>кузнецка в развитии этого замечательного вида спорта</w:t>
      </w:r>
      <w:r w:rsidR="00A845E5">
        <w:rPr>
          <w:sz w:val="28"/>
          <w:szCs w:val="28"/>
        </w:rPr>
        <w:t xml:space="preserve"> Российская шахматная федерация доверила проведение столь престижн</w:t>
      </w:r>
      <w:r w:rsidR="00592111">
        <w:rPr>
          <w:sz w:val="28"/>
          <w:szCs w:val="28"/>
        </w:rPr>
        <w:t>ого</w:t>
      </w:r>
      <w:r w:rsidR="00A845E5">
        <w:rPr>
          <w:sz w:val="28"/>
          <w:szCs w:val="28"/>
        </w:rPr>
        <w:t xml:space="preserve"> </w:t>
      </w:r>
      <w:r w:rsidR="00592111">
        <w:rPr>
          <w:sz w:val="28"/>
          <w:szCs w:val="28"/>
        </w:rPr>
        <w:t>форума нашему городу.</w:t>
      </w:r>
    </w:p>
    <w:p w:rsidR="00765B39" w:rsidRDefault="003051EE" w:rsidP="00D258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Новокузнецк</w:t>
      </w:r>
      <w:r w:rsidR="008469F1">
        <w:rPr>
          <w:sz w:val="28"/>
          <w:szCs w:val="28"/>
        </w:rPr>
        <w:t>,</w:t>
      </w:r>
      <w:r>
        <w:rPr>
          <w:sz w:val="28"/>
          <w:szCs w:val="28"/>
        </w:rPr>
        <w:t xml:space="preserve"> по своему</w:t>
      </w:r>
      <w:r w:rsidR="008469F1">
        <w:rPr>
          <w:sz w:val="28"/>
          <w:szCs w:val="28"/>
        </w:rPr>
        <w:t>,</w:t>
      </w:r>
      <w:r>
        <w:rPr>
          <w:sz w:val="28"/>
          <w:szCs w:val="28"/>
        </w:rPr>
        <w:t xml:space="preserve"> уникальный город. </w:t>
      </w:r>
      <w:r w:rsidR="000326D0">
        <w:rPr>
          <w:sz w:val="28"/>
          <w:szCs w:val="28"/>
        </w:rPr>
        <w:t>Новокузнецк не только город-тружени</w:t>
      </w:r>
      <w:r w:rsidR="000E2616">
        <w:rPr>
          <w:sz w:val="28"/>
          <w:szCs w:val="28"/>
        </w:rPr>
        <w:t>к,</w:t>
      </w:r>
      <w:r w:rsidR="00F273F6">
        <w:rPr>
          <w:sz w:val="28"/>
          <w:szCs w:val="28"/>
        </w:rPr>
        <w:t xml:space="preserve"> край большого металла и большого угля, </w:t>
      </w:r>
      <w:r w:rsidR="000E2616">
        <w:rPr>
          <w:sz w:val="28"/>
          <w:szCs w:val="28"/>
        </w:rPr>
        <w:t xml:space="preserve"> но он еще и </w:t>
      </w:r>
      <w:r w:rsidR="0081092D">
        <w:rPr>
          <w:sz w:val="28"/>
          <w:szCs w:val="28"/>
        </w:rPr>
        <w:t>интеллектуальный центр</w:t>
      </w:r>
      <w:r w:rsidR="000E2616">
        <w:rPr>
          <w:sz w:val="28"/>
          <w:szCs w:val="28"/>
        </w:rPr>
        <w:t xml:space="preserve">, где особое внимание уделяется развитию спорта, пропаганде здорового образа жизни. Физкультура и спорт – мощное оздоровительное средство для всех слоев населения. Ведь мы хотим видеть наших детей и молодежь здоровыми, сильными и оптимистически настроенными, стремимся увести их с улицы в тренировочные залы и Дома творчества. И </w:t>
      </w:r>
      <w:r w:rsidR="00765B39">
        <w:rPr>
          <w:sz w:val="28"/>
          <w:szCs w:val="28"/>
        </w:rPr>
        <w:t>шахматы</w:t>
      </w:r>
      <w:r w:rsidR="000E2616">
        <w:rPr>
          <w:sz w:val="28"/>
          <w:szCs w:val="28"/>
        </w:rPr>
        <w:t xml:space="preserve"> – наш главный помощник в этом деле.</w:t>
      </w:r>
      <w:r w:rsidR="008469F1">
        <w:rPr>
          <w:sz w:val="28"/>
          <w:szCs w:val="28"/>
        </w:rPr>
        <w:t xml:space="preserve"> </w:t>
      </w:r>
    </w:p>
    <w:p w:rsidR="000046AE" w:rsidRDefault="00D258D5" w:rsidP="00D258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46AE">
        <w:rPr>
          <w:sz w:val="28"/>
          <w:szCs w:val="28"/>
        </w:rPr>
        <w:t>В Новокузнецке всегда были сильны шахматные традиции</w:t>
      </w:r>
      <w:r w:rsidR="0081092D">
        <w:rPr>
          <w:sz w:val="28"/>
          <w:szCs w:val="28"/>
        </w:rPr>
        <w:t>,</w:t>
      </w:r>
      <w:r w:rsidR="000046AE">
        <w:rPr>
          <w:sz w:val="28"/>
          <w:szCs w:val="28"/>
        </w:rPr>
        <w:t xml:space="preserve"> </w:t>
      </w:r>
      <w:r w:rsidR="0081092D">
        <w:rPr>
          <w:sz w:val="28"/>
          <w:szCs w:val="28"/>
        </w:rPr>
        <w:t>з</w:t>
      </w:r>
      <w:r w:rsidR="000046AE">
        <w:rPr>
          <w:sz w:val="28"/>
          <w:szCs w:val="28"/>
        </w:rPr>
        <w:t>ародившиеся в 30-х годах двадцатого столетия благодаря энтузиазму инженерно-технических работников, приехавших стро</w:t>
      </w:r>
      <w:r w:rsidR="008469F1">
        <w:rPr>
          <w:sz w:val="28"/>
          <w:szCs w:val="28"/>
        </w:rPr>
        <w:t xml:space="preserve">ить металлургический гигант. </w:t>
      </w:r>
      <w:r w:rsidR="0081092D">
        <w:rPr>
          <w:sz w:val="28"/>
          <w:szCs w:val="28"/>
        </w:rPr>
        <w:t xml:space="preserve">Катализатором развития выступила </w:t>
      </w:r>
      <w:proofErr w:type="spellStart"/>
      <w:r w:rsidR="0081092D">
        <w:rPr>
          <w:sz w:val="28"/>
          <w:szCs w:val="28"/>
        </w:rPr>
        <w:t>ВУЗовская</w:t>
      </w:r>
      <w:proofErr w:type="spellEnd"/>
      <w:r w:rsidR="0081092D">
        <w:rPr>
          <w:sz w:val="28"/>
          <w:szCs w:val="28"/>
        </w:rPr>
        <w:t xml:space="preserve"> среда. </w:t>
      </w:r>
      <w:r w:rsidR="008469F1">
        <w:rPr>
          <w:sz w:val="28"/>
          <w:szCs w:val="28"/>
        </w:rPr>
        <w:t xml:space="preserve">В </w:t>
      </w:r>
      <w:r w:rsidR="00F273F6">
        <w:rPr>
          <w:sz w:val="28"/>
          <w:szCs w:val="28"/>
        </w:rPr>
        <w:t>городе</w:t>
      </w:r>
      <w:r w:rsidR="000046AE">
        <w:rPr>
          <w:sz w:val="28"/>
          <w:szCs w:val="28"/>
        </w:rPr>
        <w:t xml:space="preserve"> помнят знаменитые матчи на 100 досках команд Кузнецкого металлургического  и Западно-Сибирского комбинатов, Западно-Сибирского металлургического комбината и Сибирского </w:t>
      </w:r>
      <w:r w:rsidR="001A3299">
        <w:rPr>
          <w:sz w:val="28"/>
          <w:szCs w:val="28"/>
        </w:rPr>
        <w:t>металлургического института</w:t>
      </w:r>
      <w:r w:rsidR="008469F1">
        <w:rPr>
          <w:sz w:val="28"/>
          <w:szCs w:val="28"/>
        </w:rPr>
        <w:t xml:space="preserve">, городов Новокузнецка, </w:t>
      </w:r>
      <w:r w:rsidR="000046AE">
        <w:rPr>
          <w:sz w:val="28"/>
          <w:szCs w:val="28"/>
        </w:rPr>
        <w:t>Прокопьевска</w:t>
      </w:r>
      <w:r w:rsidR="008469F1">
        <w:rPr>
          <w:sz w:val="28"/>
          <w:szCs w:val="28"/>
        </w:rPr>
        <w:t xml:space="preserve"> и  Кемерово</w:t>
      </w:r>
      <w:r w:rsidR="000046AE">
        <w:rPr>
          <w:sz w:val="28"/>
          <w:szCs w:val="28"/>
        </w:rPr>
        <w:t>.</w:t>
      </w:r>
      <w:r w:rsidR="008469F1">
        <w:rPr>
          <w:sz w:val="28"/>
          <w:szCs w:val="28"/>
        </w:rPr>
        <w:t xml:space="preserve"> Они получили дальнейшее развитие.</w:t>
      </w:r>
    </w:p>
    <w:p w:rsidR="000046AE" w:rsidRDefault="000046AE" w:rsidP="000046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Неизгладимое впечатление оставили сеансы одновременной игры между шахматистами города и легендарными гроссмейстерами</w:t>
      </w:r>
      <w:r w:rsidR="008469F1">
        <w:rPr>
          <w:sz w:val="28"/>
          <w:szCs w:val="28"/>
        </w:rPr>
        <w:t xml:space="preserve">, чемпионами Мира: </w:t>
      </w:r>
      <w:r>
        <w:rPr>
          <w:sz w:val="28"/>
          <w:szCs w:val="28"/>
        </w:rPr>
        <w:t>Михаилом Ботвинником,</w:t>
      </w:r>
      <w:r w:rsidR="008469F1">
        <w:rPr>
          <w:sz w:val="28"/>
          <w:szCs w:val="28"/>
        </w:rPr>
        <w:t xml:space="preserve"> Михаилом </w:t>
      </w:r>
      <w:proofErr w:type="spellStart"/>
      <w:r w:rsidR="008469F1">
        <w:rPr>
          <w:sz w:val="28"/>
          <w:szCs w:val="28"/>
        </w:rPr>
        <w:t>Талем</w:t>
      </w:r>
      <w:proofErr w:type="spellEnd"/>
      <w:r w:rsidR="008469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80C17">
        <w:rPr>
          <w:sz w:val="28"/>
          <w:szCs w:val="28"/>
        </w:rPr>
        <w:t>Анатолием</w:t>
      </w:r>
      <w:r>
        <w:rPr>
          <w:sz w:val="28"/>
          <w:szCs w:val="28"/>
        </w:rPr>
        <w:t xml:space="preserve"> Карповым</w:t>
      </w:r>
      <w:r w:rsidR="001A3299">
        <w:rPr>
          <w:sz w:val="28"/>
          <w:szCs w:val="28"/>
        </w:rPr>
        <w:t xml:space="preserve">, Александром </w:t>
      </w:r>
      <w:proofErr w:type="spellStart"/>
      <w:r w:rsidR="001A3299">
        <w:rPr>
          <w:sz w:val="28"/>
          <w:szCs w:val="28"/>
        </w:rPr>
        <w:t>Халифманом</w:t>
      </w:r>
      <w:proofErr w:type="spellEnd"/>
      <w:r w:rsidR="001A3299">
        <w:rPr>
          <w:sz w:val="28"/>
          <w:szCs w:val="28"/>
        </w:rPr>
        <w:t xml:space="preserve"> и Ноной Гаприндашвили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046AE" w:rsidRDefault="008469F1" w:rsidP="000046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отдаем дань уважения международному мастеру</w:t>
      </w:r>
      <w:r w:rsidR="000046AE">
        <w:rPr>
          <w:sz w:val="28"/>
          <w:szCs w:val="28"/>
        </w:rPr>
        <w:t xml:space="preserve">, чемпиону Мира среди студентов Юрию </w:t>
      </w:r>
      <w:proofErr w:type="spellStart"/>
      <w:r w:rsidR="000046AE">
        <w:rPr>
          <w:sz w:val="28"/>
          <w:szCs w:val="28"/>
        </w:rPr>
        <w:t>Аникаеву</w:t>
      </w:r>
      <w:proofErr w:type="spellEnd"/>
      <w:r w:rsidR="000046AE">
        <w:rPr>
          <w:sz w:val="28"/>
          <w:szCs w:val="28"/>
        </w:rPr>
        <w:t xml:space="preserve"> – первому, кто прославил Новокузнецк на Международной арене</w:t>
      </w:r>
      <w:r>
        <w:rPr>
          <w:sz w:val="28"/>
          <w:szCs w:val="28"/>
        </w:rPr>
        <w:t>.</w:t>
      </w:r>
      <w:r w:rsidR="00920C00" w:rsidRPr="00920C00">
        <w:rPr>
          <w:sz w:val="28"/>
          <w:szCs w:val="28"/>
        </w:rPr>
        <w:t xml:space="preserve"> </w:t>
      </w:r>
      <w:r w:rsidR="00920C00">
        <w:rPr>
          <w:sz w:val="28"/>
          <w:szCs w:val="28"/>
        </w:rPr>
        <w:t xml:space="preserve">Хорошо известно в шахматном мире имя доцента Сибирского государственного университета, международного мастера Тамары </w:t>
      </w:r>
      <w:r w:rsidR="00920C00">
        <w:rPr>
          <w:sz w:val="28"/>
          <w:szCs w:val="28"/>
        </w:rPr>
        <w:lastRenderedPageBreak/>
        <w:t xml:space="preserve">Сорокиной. Она является чемпионкой России по блицу, призером Первенств России, Европы и Мира среди сеньорит. Мы помним, что обладатель Кубка Мира по шахматам </w:t>
      </w:r>
      <w:proofErr w:type="spellStart"/>
      <w:r w:rsidR="00920C00">
        <w:rPr>
          <w:sz w:val="28"/>
          <w:szCs w:val="28"/>
        </w:rPr>
        <w:t>Гата</w:t>
      </w:r>
      <w:proofErr w:type="spellEnd"/>
      <w:r w:rsidR="00920C00">
        <w:rPr>
          <w:sz w:val="28"/>
          <w:szCs w:val="28"/>
        </w:rPr>
        <w:t xml:space="preserve"> Камский родился и некоторое время жил в Новокузнецке. Надеемся, что подрастающая смена также прославит наш город.</w:t>
      </w:r>
    </w:p>
    <w:p w:rsidR="00292F36" w:rsidRDefault="00D258D5" w:rsidP="000046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в городе создана широкая шахматная инфраструктура.</w:t>
      </w:r>
      <w:r w:rsidR="002834F6">
        <w:rPr>
          <w:sz w:val="28"/>
          <w:szCs w:val="28"/>
        </w:rPr>
        <w:t xml:space="preserve"> </w:t>
      </w:r>
      <w:r w:rsidR="00920C00">
        <w:rPr>
          <w:sz w:val="28"/>
          <w:szCs w:val="28"/>
        </w:rPr>
        <w:t xml:space="preserve">Ежегодно в Новокузнецке проводятся более 80 различных шахматных соревнований. Свыше четырехсот новокузнечан имеет международный рейтинг. </w:t>
      </w:r>
      <w:r w:rsidR="002834F6">
        <w:rPr>
          <w:sz w:val="28"/>
          <w:szCs w:val="28"/>
        </w:rPr>
        <w:t>В каждом районе города работают шахматные клубы, секции и кружки.</w:t>
      </w:r>
      <w:r>
        <w:rPr>
          <w:sz w:val="28"/>
          <w:szCs w:val="28"/>
        </w:rPr>
        <w:t xml:space="preserve"> </w:t>
      </w:r>
      <w:r w:rsidR="00920C00">
        <w:rPr>
          <w:sz w:val="28"/>
          <w:szCs w:val="28"/>
        </w:rPr>
        <w:t xml:space="preserve">Новоильинский район стал экспериментальной площадкой для введения урока шахмат. Почти 20 лет здесь проходит школьная олимпиада по шахматам. </w:t>
      </w:r>
      <w:r w:rsidR="001A3299">
        <w:rPr>
          <w:sz w:val="28"/>
          <w:szCs w:val="28"/>
        </w:rPr>
        <w:t>30</w:t>
      </w:r>
      <w:r>
        <w:rPr>
          <w:sz w:val="28"/>
          <w:szCs w:val="28"/>
        </w:rPr>
        <w:t xml:space="preserve">00 детей активно занимаются </w:t>
      </w:r>
      <w:r w:rsidR="00920C00">
        <w:rPr>
          <w:sz w:val="28"/>
          <w:szCs w:val="28"/>
        </w:rPr>
        <w:t>интеллектуальным видом спорта</w:t>
      </w:r>
      <w:r>
        <w:rPr>
          <w:sz w:val="28"/>
          <w:szCs w:val="28"/>
        </w:rPr>
        <w:t xml:space="preserve">. </w:t>
      </w:r>
    </w:p>
    <w:p w:rsidR="00D258D5" w:rsidRDefault="00F273F6" w:rsidP="000046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Уверен, что </w:t>
      </w:r>
      <w:r w:rsidR="001A3299">
        <w:rPr>
          <w:sz w:val="28"/>
          <w:szCs w:val="28"/>
        </w:rPr>
        <w:t>Международная конференция</w:t>
      </w:r>
      <w:r>
        <w:rPr>
          <w:sz w:val="28"/>
          <w:szCs w:val="28"/>
        </w:rPr>
        <w:t xml:space="preserve"> ста</w:t>
      </w:r>
      <w:r w:rsidR="00292F36">
        <w:rPr>
          <w:sz w:val="28"/>
          <w:szCs w:val="28"/>
        </w:rPr>
        <w:t xml:space="preserve">нет </w:t>
      </w:r>
      <w:r w:rsidR="001A3299">
        <w:rPr>
          <w:sz w:val="28"/>
          <w:szCs w:val="28"/>
        </w:rPr>
        <w:t xml:space="preserve">не только </w:t>
      </w:r>
      <w:r w:rsidR="00292F36">
        <w:rPr>
          <w:sz w:val="28"/>
          <w:szCs w:val="28"/>
        </w:rPr>
        <w:t xml:space="preserve">настоящим праздником, </w:t>
      </w:r>
      <w:r w:rsidR="001A3299">
        <w:rPr>
          <w:sz w:val="28"/>
          <w:szCs w:val="28"/>
        </w:rPr>
        <w:t xml:space="preserve">но и </w:t>
      </w:r>
      <w:r w:rsidR="00292F36">
        <w:rPr>
          <w:sz w:val="28"/>
          <w:szCs w:val="28"/>
        </w:rPr>
        <w:t>п</w:t>
      </w:r>
      <w:r>
        <w:rPr>
          <w:sz w:val="28"/>
          <w:szCs w:val="28"/>
        </w:rPr>
        <w:t>ослужит укреплению дружественных связей</w:t>
      </w:r>
      <w:r w:rsidR="00292F36">
        <w:rPr>
          <w:sz w:val="28"/>
          <w:szCs w:val="28"/>
        </w:rPr>
        <w:t xml:space="preserve"> и</w:t>
      </w:r>
      <w:r w:rsidR="001A3299">
        <w:rPr>
          <w:sz w:val="28"/>
          <w:szCs w:val="28"/>
        </w:rPr>
        <w:t xml:space="preserve"> обязательно</w:t>
      </w:r>
      <w:r w:rsidR="00292F36">
        <w:rPr>
          <w:sz w:val="28"/>
          <w:szCs w:val="28"/>
        </w:rPr>
        <w:t xml:space="preserve"> принесет </w:t>
      </w:r>
      <w:r w:rsidR="001A3299">
        <w:rPr>
          <w:sz w:val="28"/>
          <w:szCs w:val="28"/>
        </w:rPr>
        <w:t>пользу</w:t>
      </w:r>
      <w:r w:rsidR="00292F36">
        <w:rPr>
          <w:sz w:val="28"/>
          <w:szCs w:val="28"/>
        </w:rPr>
        <w:t xml:space="preserve"> </w:t>
      </w:r>
      <w:r w:rsidR="001A3299">
        <w:rPr>
          <w:sz w:val="28"/>
          <w:szCs w:val="28"/>
        </w:rPr>
        <w:t>развитию шахматного образования</w:t>
      </w:r>
      <w:r w:rsidR="00292F36">
        <w:rPr>
          <w:sz w:val="28"/>
          <w:szCs w:val="28"/>
        </w:rPr>
        <w:t xml:space="preserve"> </w:t>
      </w:r>
      <w:r w:rsidR="001A3299">
        <w:rPr>
          <w:sz w:val="28"/>
          <w:szCs w:val="28"/>
        </w:rPr>
        <w:t>и</w:t>
      </w:r>
      <w:r w:rsidR="00292F36">
        <w:rPr>
          <w:sz w:val="28"/>
          <w:szCs w:val="28"/>
        </w:rPr>
        <w:t xml:space="preserve"> любителям древней мудрой игры</w:t>
      </w:r>
      <w:r>
        <w:rPr>
          <w:sz w:val="28"/>
          <w:szCs w:val="28"/>
        </w:rPr>
        <w:t>.</w:t>
      </w:r>
    </w:p>
    <w:p w:rsidR="00603ACE" w:rsidRDefault="001A3299" w:rsidP="001A3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заключение хочу поблагодарить за </w:t>
      </w:r>
      <w:r w:rsidR="00920C00">
        <w:rPr>
          <w:sz w:val="28"/>
          <w:szCs w:val="28"/>
        </w:rPr>
        <w:t>многолетнюю</w:t>
      </w:r>
      <w:r>
        <w:rPr>
          <w:sz w:val="28"/>
          <w:szCs w:val="28"/>
        </w:rPr>
        <w:t xml:space="preserve"> помощь всех членов Попечительского совета Федерации шахмат Кемеровской области, некоторые из них сегодня в этом зале </w:t>
      </w:r>
      <w:r w:rsidR="00920C00">
        <w:rPr>
          <w:sz w:val="28"/>
          <w:szCs w:val="28"/>
        </w:rPr>
        <w:t xml:space="preserve">Волобуев Александр Алексеевич, Говор Роман Александрович, Ившин Евгений Викторович, </w:t>
      </w:r>
      <w:proofErr w:type="spellStart"/>
      <w:r w:rsidR="00C236C6">
        <w:rPr>
          <w:sz w:val="28"/>
          <w:szCs w:val="28"/>
        </w:rPr>
        <w:t>Кривко</w:t>
      </w:r>
      <w:proofErr w:type="spellEnd"/>
      <w:r w:rsidR="00C236C6">
        <w:rPr>
          <w:sz w:val="28"/>
          <w:szCs w:val="28"/>
        </w:rPr>
        <w:t xml:space="preserve"> Петр Александрович, Петров Вячеслав Анатольевич, </w:t>
      </w:r>
      <w:proofErr w:type="spellStart"/>
      <w:r w:rsidR="00920C00">
        <w:rPr>
          <w:sz w:val="28"/>
          <w:szCs w:val="28"/>
        </w:rPr>
        <w:t>Поцекула</w:t>
      </w:r>
      <w:proofErr w:type="spellEnd"/>
      <w:r w:rsidR="00920C00">
        <w:rPr>
          <w:sz w:val="28"/>
          <w:szCs w:val="28"/>
        </w:rPr>
        <w:t xml:space="preserve"> Дмитрий Александрович, </w:t>
      </w:r>
      <w:proofErr w:type="spellStart"/>
      <w:r w:rsidR="00AC3C6D">
        <w:rPr>
          <w:sz w:val="28"/>
          <w:szCs w:val="28"/>
        </w:rPr>
        <w:t>Сакаув</w:t>
      </w:r>
      <w:proofErr w:type="spellEnd"/>
      <w:r w:rsidR="00AC3C6D">
        <w:rPr>
          <w:sz w:val="28"/>
          <w:szCs w:val="28"/>
        </w:rPr>
        <w:t xml:space="preserve"> Виктор </w:t>
      </w:r>
      <w:proofErr w:type="spellStart"/>
      <w:r w:rsidR="00AC3C6D">
        <w:rPr>
          <w:sz w:val="28"/>
          <w:szCs w:val="28"/>
        </w:rPr>
        <w:t>Шахметович</w:t>
      </w:r>
      <w:proofErr w:type="spellEnd"/>
      <w:r w:rsidR="00AC3C6D">
        <w:rPr>
          <w:sz w:val="28"/>
          <w:szCs w:val="28"/>
        </w:rPr>
        <w:t xml:space="preserve">, </w:t>
      </w:r>
      <w:r w:rsidR="00920C00">
        <w:rPr>
          <w:sz w:val="28"/>
          <w:szCs w:val="28"/>
        </w:rPr>
        <w:t xml:space="preserve">Смуров Кирилл Васильевич (Ефименко Ирина Трофимовна), </w:t>
      </w:r>
      <w:proofErr w:type="spellStart"/>
      <w:r w:rsidR="00C236C6">
        <w:rPr>
          <w:sz w:val="28"/>
          <w:szCs w:val="28"/>
        </w:rPr>
        <w:t>Шавгулидзе</w:t>
      </w:r>
      <w:proofErr w:type="spellEnd"/>
      <w:r w:rsidR="00C236C6">
        <w:rPr>
          <w:sz w:val="28"/>
          <w:szCs w:val="28"/>
        </w:rPr>
        <w:t xml:space="preserve"> Марина Геннадьевна, </w:t>
      </w:r>
      <w:r w:rsidR="00920C00">
        <w:rPr>
          <w:sz w:val="28"/>
          <w:szCs w:val="28"/>
        </w:rPr>
        <w:t xml:space="preserve">Швалев Вениамин Анатольевич, Юрьев Алексей Борисович, </w:t>
      </w:r>
      <w:proofErr w:type="spellStart"/>
      <w:r w:rsidR="00920C00">
        <w:rPr>
          <w:sz w:val="28"/>
          <w:szCs w:val="28"/>
        </w:rPr>
        <w:t>Эйрих</w:t>
      </w:r>
      <w:proofErr w:type="spellEnd"/>
      <w:r w:rsidR="00920C00">
        <w:rPr>
          <w:sz w:val="28"/>
          <w:szCs w:val="28"/>
        </w:rPr>
        <w:t xml:space="preserve"> Андрей Александрович и, конечно, Председателя Попечительского Совета, исполняющую обязанности Заместителя Губернатора Кемеровской области Елену Алексеевну Пахомову. Отдельная благодарность Александру Александровичу Максимову за поддержку </w:t>
      </w:r>
      <w:r w:rsidR="00BA0D73">
        <w:rPr>
          <w:sz w:val="28"/>
          <w:szCs w:val="28"/>
        </w:rPr>
        <w:t>победителя Первенства Европы Григория Пономарева, приятно, что «Кузнецкие ферросплавы» продолжают поддерживать юного спортсмена.</w:t>
      </w:r>
    </w:p>
    <w:p w:rsidR="00BA0D73" w:rsidRPr="00603ACE" w:rsidRDefault="00BA0D73" w:rsidP="001A3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Благодарю за внимание.</w:t>
      </w:r>
    </w:p>
    <w:sectPr w:rsidR="00BA0D73" w:rsidRPr="00603ACE" w:rsidSect="000E2616"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E5"/>
    <w:rsid w:val="000046AE"/>
    <w:rsid w:val="000326D0"/>
    <w:rsid w:val="00080C17"/>
    <w:rsid w:val="000E2616"/>
    <w:rsid w:val="001A3299"/>
    <w:rsid w:val="00264FA8"/>
    <w:rsid w:val="002834F6"/>
    <w:rsid w:val="00292F36"/>
    <w:rsid w:val="002E2381"/>
    <w:rsid w:val="003051EE"/>
    <w:rsid w:val="0042210F"/>
    <w:rsid w:val="00592111"/>
    <w:rsid w:val="00603ACE"/>
    <w:rsid w:val="006E0D46"/>
    <w:rsid w:val="00720D7D"/>
    <w:rsid w:val="00765B39"/>
    <w:rsid w:val="0081092D"/>
    <w:rsid w:val="008469F1"/>
    <w:rsid w:val="008901D1"/>
    <w:rsid w:val="008E2B2D"/>
    <w:rsid w:val="00920C00"/>
    <w:rsid w:val="009902E2"/>
    <w:rsid w:val="00A845E5"/>
    <w:rsid w:val="00AC3C6D"/>
    <w:rsid w:val="00AE4A48"/>
    <w:rsid w:val="00AF7048"/>
    <w:rsid w:val="00B02015"/>
    <w:rsid w:val="00BA0D73"/>
    <w:rsid w:val="00C14F77"/>
    <w:rsid w:val="00C236C6"/>
    <w:rsid w:val="00D258D5"/>
    <w:rsid w:val="00DC1A4C"/>
    <w:rsid w:val="00F06B0E"/>
    <w:rsid w:val="00F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3750E8-F149-407A-9F70-3D5527D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Chess</cp:lastModifiedBy>
  <cp:revision>2</cp:revision>
  <cp:lastPrinted>2008-08-28T10:37:00Z</cp:lastPrinted>
  <dcterms:created xsi:type="dcterms:W3CDTF">2018-09-06T06:44:00Z</dcterms:created>
  <dcterms:modified xsi:type="dcterms:W3CDTF">2018-09-06T06:44:00Z</dcterms:modified>
</cp:coreProperties>
</file>